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402A" w:rsidRDefault="0079402A" w:rsidP="007940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197045">
        <w:rPr>
          <w:rFonts w:ascii="Arial" w:eastAsia="Times New Roman" w:hAnsi="Arial" w:cs="Arial"/>
          <w:b/>
          <w:color w:val="222222"/>
          <w:sz w:val="32"/>
          <w:szCs w:val="24"/>
        </w:rPr>
        <w:t xml:space="preserve">Policy </w:t>
      </w:r>
      <w:r>
        <w:rPr>
          <w:rFonts w:ascii="Arial" w:eastAsia="Times New Roman" w:hAnsi="Arial" w:cs="Arial"/>
          <w:b/>
          <w:color w:val="222222"/>
          <w:sz w:val="32"/>
          <w:szCs w:val="24"/>
        </w:rPr>
        <w:t>Committee</w:t>
      </w:r>
      <w:r w:rsidRPr="00197045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2019-2020</w:t>
      </w:r>
    </w:p>
    <w:p w:rsidR="0079402A" w:rsidRPr="00197045" w:rsidRDefault="0079402A" w:rsidP="007940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</w:rPr>
      </w:pPr>
    </w:p>
    <w:p w:rsidR="008B0A51" w:rsidRDefault="008B0A51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B0A51" w:rsidRDefault="0079402A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President: Brenda Banda </w:t>
      </w:r>
    </w:p>
    <w:p w:rsidR="0079402A" w:rsidRDefault="0079402A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402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Vice President: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Shantrell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Bridges </w:t>
      </w:r>
    </w:p>
    <w:p w:rsidR="0079402A" w:rsidRDefault="0079402A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402A" w:rsidRDefault="0079402A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Secretary: Natali Lopez </w:t>
      </w:r>
    </w:p>
    <w:p w:rsidR="0079402A" w:rsidRDefault="0079402A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402A" w:rsidRDefault="0079402A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Treasurer: Olga Bautista</w:t>
      </w:r>
    </w:p>
    <w:p w:rsidR="004F28A9" w:rsidRDefault="004F28A9" w:rsidP="00197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402A" w:rsidRDefault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Asst. Secretary: Heidi Hernandez</w:t>
      </w:r>
    </w:p>
    <w:p w:rsidR="004F28A9" w:rsidRDefault="004F2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402A" w:rsidRDefault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Parliamentary: Malvina Bautista</w:t>
      </w:r>
    </w:p>
    <w:p w:rsidR="0079402A" w:rsidRDefault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F28A9" w:rsidRPr="00197045" w:rsidRDefault="004F2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sectPr w:rsidR="004F28A9" w:rsidRPr="0019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4"/>
    <w:rsid w:val="00045614"/>
    <w:rsid w:val="00074382"/>
    <w:rsid w:val="000D089D"/>
    <w:rsid w:val="00197045"/>
    <w:rsid w:val="003F163B"/>
    <w:rsid w:val="004F28A9"/>
    <w:rsid w:val="0079402A"/>
    <w:rsid w:val="00887FD5"/>
    <w:rsid w:val="008B0A51"/>
    <w:rsid w:val="00A859F6"/>
    <w:rsid w:val="00BF1B74"/>
    <w:rsid w:val="00F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D4AA"/>
  <w15:chartTrackingRefBased/>
  <w15:docId w15:val="{0234ABDE-DD1B-4D89-BE89-D009473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45614"/>
  </w:style>
  <w:style w:type="character" w:styleId="Hyperlink">
    <w:name w:val="Hyperlink"/>
    <w:basedOn w:val="DefaultParagraphFont"/>
    <w:uiPriority w:val="99"/>
    <w:unhideWhenUsed/>
    <w:rsid w:val="00197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Jardin Community Center, Inc.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Manager</dc:creator>
  <cp:keywords/>
  <dc:description/>
  <cp:lastModifiedBy>Community Manager</cp:lastModifiedBy>
  <cp:revision>4</cp:revision>
  <cp:lastPrinted>2020-11-12T13:29:00Z</cp:lastPrinted>
  <dcterms:created xsi:type="dcterms:W3CDTF">2020-11-17T20:33:00Z</dcterms:created>
  <dcterms:modified xsi:type="dcterms:W3CDTF">2020-12-15T17:03:00Z</dcterms:modified>
</cp:coreProperties>
</file>